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3A" w:rsidRDefault="00A2773A" w:rsidP="00A2773A">
      <w:r w:rsidRPr="0058348F">
        <w:rPr>
          <w:b/>
        </w:rPr>
        <w:t>Listening questionnaire:</w:t>
      </w:r>
      <w:r>
        <w:t xml:space="preserve"> Circ</w:t>
      </w:r>
      <w:r w:rsidR="0058348F">
        <w:t>le the number that best matches your experience of listening at school.</w:t>
      </w:r>
      <w:r w:rsidR="0058348F">
        <w:tab/>
        <w:t>Name</w:t>
      </w:r>
      <w:proofErr w:type="gramStart"/>
      <w:r w:rsidR="0058348F">
        <w:t>:_</w:t>
      </w:r>
      <w:proofErr w:type="gramEnd"/>
      <w:r w:rsidR="0058348F">
        <w:t>____________________ Date:__________</w:t>
      </w:r>
    </w:p>
    <w:tbl>
      <w:tblPr>
        <w:tblStyle w:val="TableGrid"/>
        <w:tblW w:w="14615" w:type="dxa"/>
        <w:tblInd w:w="-572" w:type="dxa"/>
        <w:tblLook w:val="04A0" w:firstRow="1" w:lastRow="0" w:firstColumn="1" w:lastColumn="0" w:noHBand="0" w:noVBand="1"/>
      </w:tblPr>
      <w:tblGrid>
        <w:gridCol w:w="2315"/>
        <w:gridCol w:w="6180"/>
        <w:gridCol w:w="1020"/>
        <w:gridCol w:w="1020"/>
        <w:gridCol w:w="1020"/>
        <w:gridCol w:w="1020"/>
        <w:gridCol w:w="1020"/>
        <w:gridCol w:w="1020"/>
      </w:tblGrid>
      <w:tr w:rsidR="00A2773A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Factor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1 Strongly 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2 Disagree</w:t>
            </w:r>
          </w:p>
          <w:p w:rsidR="0058348F" w:rsidRPr="0058348F" w:rsidRDefault="0058348F" w:rsidP="005834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3 </w:t>
            </w:r>
            <w:r w:rsidR="0058348F">
              <w:rPr>
                <w:b/>
                <w:sz w:val="20"/>
                <w:szCs w:val="20"/>
              </w:rPr>
              <w:br/>
            </w:r>
            <w:r w:rsidRPr="0058348F">
              <w:rPr>
                <w:b/>
                <w:sz w:val="20"/>
                <w:szCs w:val="20"/>
              </w:rPr>
              <w:t>Slightly disagree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4 </w:t>
            </w:r>
          </w:p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Partly agree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 xml:space="preserve">5 </w:t>
            </w:r>
          </w:p>
          <w:p w:rsidR="00A2773A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Agree</w:t>
            </w:r>
          </w:p>
          <w:p w:rsidR="0058348F" w:rsidRPr="0058348F" w:rsidRDefault="0058348F" w:rsidP="005834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A" w:rsidRPr="0058348F" w:rsidRDefault="00A2773A" w:rsidP="0058348F">
            <w:pPr>
              <w:jc w:val="center"/>
              <w:rPr>
                <w:b/>
                <w:sz w:val="20"/>
                <w:szCs w:val="20"/>
              </w:rPr>
            </w:pPr>
            <w:r w:rsidRPr="0058348F">
              <w:rPr>
                <w:b/>
                <w:sz w:val="20"/>
                <w:szCs w:val="20"/>
              </w:rPr>
              <w:t>6 Strongly agree</w:t>
            </w:r>
          </w:p>
        </w:tc>
      </w:tr>
      <w:tr w:rsidR="00A2773A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A2773A" w:rsidRPr="00A2773A" w:rsidRDefault="00A2773A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Planning /evaluating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A2773A" w:rsidRPr="00A2773A" w:rsidRDefault="00A2773A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1.  Before I start to listen, I have a plan in my head for how I am going to listen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73A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Directed attention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2.  I focus harder when I have trouble understanding.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Person knowledge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3.  I find that listening is more difficult than reading, speaking or writing.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 xml:space="preserve">4.  I use the words I understand to guess the meaning of words I don’t understand.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Directed Attention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5.  When my mind wanders, I recover my concentration right away.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6.  As I listen, I compare what I understand with what I know about the topic.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Person Knowledge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7.  I feel when listening that it is challenging to comprehend the information.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8.  I use my experience and knowledge to help me understand.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Planning / evaluating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9.  Before listening, I think of similar listening activities I have completed in the past.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Directed Attention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10.  I try to get back on track when I lose concentration.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11.  As I listen, I quickly adjus</w:t>
            </w:r>
            <w:r w:rsidR="00645570">
              <w:rPr>
                <w:sz w:val="20"/>
                <w:szCs w:val="20"/>
              </w:rPr>
              <w:t>t my thinking and conclusions if</w:t>
            </w:r>
            <w:r w:rsidRPr="00A2773A">
              <w:rPr>
                <w:sz w:val="20"/>
                <w:szCs w:val="20"/>
              </w:rPr>
              <w:t xml:space="preserve"> I realise that it is not correct.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Planning / evaluating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12.  After listening, I think back to how I listened, and about w</w:t>
            </w:r>
            <w:r w:rsidR="00645570">
              <w:rPr>
                <w:sz w:val="20"/>
                <w:szCs w:val="20"/>
              </w:rPr>
              <w:t>h</w:t>
            </w:r>
            <w:r w:rsidRPr="00A2773A">
              <w:rPr>
                <w:sz w:val="20"/>
                <w:szCs w:val="20"/>
              </w:rPr>
              <w:t>at I might do differently next time.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Person Knowledge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13.  I don’t feel nervous when I listen.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Directed Attention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14.  When I have difficulty understanding what I hear, I give up and stop listening.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 xml:space="preserve">15.  </w:t>
            </w:r>
            <w:r w:rsidR="00645570" w:rsidRPr="00A2773A">
              <w:rPr>
                <w:sz w:val="20"/>
                <w:szCs w:val="20"/>
              </w:rPr>
              <w:t xml:space="preserve">I use the general idea of what I have </w:t>
            </w:r>
            <w:r w:rsidR="00645570">
              <w:rPr>
                <w:sz w:val="20"/>
                <w:szCs w:val="20"/>
              </w:rPr>
              <w:t>heard</w:t>
            </w:r>
            <w:r w:rsidR="00645570" w:rsidRPr="00A2773A">
              <w:rPr>
                <w:sz w:val="20"/>
                <w:szCs w:val="20"/>
              </w:rPr>
              <w:t xml:space="preserve"> </w:t>
            </w:r>
            <w:r w:rsidR="00645570">
              <w:rPr>
                <w:sz w:val="20"/>
                <w:szCs w:val="20"/>
              </w:rPr>
              <w:t xml:space="preserve">to </w:t>
            </w:r>
            <w:r w:rsidR="00645570" w:rsidRPr="00A2773A">
              <w:rPr>
                <w:sz w:val="20"/>
                <w:szCs w:val="20"/>
              </w:rPr>
              <w:t>help me guess the meaning of the words that I don’t understand.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Problem solving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16.  When I guess the meaning of a word, I think back to everything else that I have heard, to see if my guess makes sense.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Planning /  evaluating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17.  At different points as I am listening, I ask myself if I am satisfied with my level of comprehension.</w:t>
            </w:r>
            <w:bookmarkStart w:id="0" w:name="_GoBack"/>
            <w:bookmarkEnd w:id="0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8348F" w:rsidTr="0058348F">
        <w:trPr>
          <w:trHeight w:val="454"/>
        </w:trPr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Planning / evaluating</w:t>
            </w:r>
          </w:p>
        </w:tc>
        <w:tc>
          <w:tcPr>
            <w:tcW w:w="6180" w:type="dxa"/>
            <w:tcBorders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rPr>
                <w:sz w:val="20"/>
                <w:szCs w:val="20"/>
              </w:rPr>
            </w:pPr>
            <w:r w:rsidRPr="00A2773A">
              <w:rPr>
                <w:sz w:val="20"/>
                <w:szCs w:val="20"/>
              </w:rPr>
              <w:t>18.  I have a goal in mind when I listen.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8F" w:rsidRPr="00A2773A" w:rsidRDefault="0058348F" w:rsidP="00583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260A77" w:rsidRDefault="00260A77" w:rsidP="00A2773A">
      <w:pPr>
        <w:rPr>
          <w:sz w:val="18"/>
          <w:szCs w:val="18"/>
        </w:rPr>
      </w:pPr>
    </w:p>
    <w:p w:rsidR="00260A77" w:rsidRPr="00260A77" w:rsidRDefault="00260A77" w:rsidP="00A2773A">
      <w:pPr>
        <w:rPr>
          <w:sz w:val="18"/>
          <w:szCs w:val="18"/>
        </w:rPr>
      </w:pPr>
      <w:r>
        <w:rPr>
          <w:sz w:val="18"/>
          <w:szCs w:val="18"/>
        </w:rPr>
        <w:t xml:space="preserve">Questionnaire based on the work of </w:t>
      </w:r>
      <w:proofErr w:type="spellStart"/>
      <w:r>
        <w:rPr>
          <w:sz w:val="18"/>
          <w:szCs w:val="18"/>
        </w:rPr>
        <w:t>Vandergift</w:t>
      </w:r>
      <w:proofErr w:type="spellEnd"/>
      <w:r>
        <w:rPr>
          <w:sz w:val="18"/>
          <w:szCs w:val="18"/>
        </w:rPr>
        <w:t xml:space="preserve"> et al 2006.  Metacognitive awareness listening questionnaire (MALQ) items and corresponding factors.</w:t>
      </w:r>
    </w:p>
    <w:sectPr w:rsidR="00260A77" w:rsidRPr="00260A77" w:rsidSect="00260A77">
      <w:pgSz w:w="16838" w:h="11906" w:orient="landscape"/>
      <w:pgMar w:top="709" w:right="1440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3A"/>
    <w:rsid w:val="00260A77"/>
    <w:rsid w:val="0058348F"/>
    <w:rsid w:val="00645570"/>
    <w:rsid w:val="0066254C"/>
    <w:rsid w:val="009A6B17"/>
    <w:rsid w:val="00A2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038F8-D5CE-4149-BDA2-CF6B6327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3</cp:revision>
  <dcterms:created xsi:type="dcterms:W3CDTF">2015-08-17T14:21:00Z</dcterms:created>
  <dcterms:modified xsi:type="dcterms:W3CDTF">2015-08-17T14:25:00Z</dcterms:modified>
</cp:coreProperties>
</file>